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9498"/>
        </w:tabs>
        <w:spacing w:after="0" w:lineRule="auto"/>
        <w:ind w:left="495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lineRule="auto"/>
        <w:ind w:left="495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Istituto Comprensivo di Delebio</w:t>
      </w:r>
    </w:p>
    <w:p w:rsidR="00000000" w:rsidDel="00000000" w:rsidP="00000000" w:rsidRDefault="00000000" w:rsidRPr="00000000" w14:paraId="00000003">
      <w:pPr>
        <w:spacing w:after="0" w:lineRule="auto"/>
        <w:ind w:left="495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Delebio</w:t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Richiesta di autorizzazione all’esercizio di attività temporanee o occasionali diverse da quelle di servizio – anno scolastico 20__/20__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9498"/>
        </w:tabs>
        <w:spacing w:after="120" w:before="6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_I_ sottoscritt_ ______________________________, nat_  a _____________________________    il ________________________________ residente a____________________________________ in via ___________________________________ n. ___, in servizio presso questo Istituto in qualità di  ________________________  con contratto di lavoro a tempo: </w:t>
      </w:r>
    </w:p>
    <w:p w:rsidR="00000000" w:rsidDel="00000000" w:rsidP="00000000" w:rsidRDefault="00000000" w:rsidRPr="00000000" w14:paraId="00000008">
      <w:pPr>
        <w:widowControl w:val="0"/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indeterminato [ ] determinato </w:t>
      </w:r>
    </w:p>
    <w:p w:rsidR="00000000" w:rsidDel="00000000" w:rsidP="00000000" w:rsidRDefault="00000000" w:rsidRPr="00000000" w14:paraId="00000009">
      <w:pPr>
        <w:widowControl w:val="0"/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 pieno o part time superiore al 50%  [ ] parziale con orario pari o inferiore al  50%</w:t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 H I E D E</w:t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alla S.V. ai sensi dell’art.53 del D.Lgs n. 165/2001, dell’art. 508 del D.Lgs n. 297/1994 e delle vigenti disposizioni in materia l’AUTORIZZAZIONE a svolgere incarichi di collaborazione occasionale con/senza retribuzione e a tal fine </w:t>
      </w:r>
    </w:p>
    <w:p w:rsidR="00000000" w:rsidDel="00000000" w:rsidP="00000000" w:rsidRDefault="00000000" w:rsidRPr="00000000" w14:paraId="0000000D">
      <w:pPr>
        <w:widowControl w:val="0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Tipologia e descrizione precisa dell’incarico ___________________________________________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Denominazione esatta dell’Ente (Pubblico o private) che conferisce l’incarico - indirizzo e telefono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dell’Ente che conferisce l’incarico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di svolgimento dell’incarico (indicare giorno e orario)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di svolgimento dell’incarico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9">
      <w:pPr>
        <w:ind w:hanging="2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relazione alla presente richiesta, sotto la propria responsabilità, consapevole delle conseguenze in cui potrà incorrere in caso di dichiarazione mendace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l’incarico sarà svolto al di fuori dell’orario di lavoro, senza l’utilizzo di beni, mezzi ed attrezzature dell’Istituto;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l’incarico non rientra tra i compiti del servizio di assegnazione;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lo svolgimento dell’incarico non è effettuato nell’esercizio di libera professione ma rientra nella prestazione occasionale;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l’incarico non nuoce allo svolgimento tempestivo, puntuale e corretto dei compiti d’ufficio;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di quanto previsto dalla normativa vigente in relazione alla incompatibilità di impieghi per pubblici dipendenti, che tale incarico sarà svolto in assenza di conflitto con il proprio ruolo e non pregiudichi l’esercizio imparziale delle funzioni attribuite;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" w:before="0" w:line="276" w:lineRule="auto"/>
        <w:ind w:left="69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consapevole della responsabilità e delle pene stabilite dalla legge per false attestazioni e che mendaci dichiarazioni, la falsità negli atti e l'uso di atti falsi, oltre a comportare la decadenza dei benefici eventualmente conseguiti dal provvedimento emanato sulla base della dichiarazione non veritiera (art. 75 D.P.R. 445/2000), costituiscono reato punito ai sensi del Codice Penale e delle leggi speciali in materia (art. 76 D.P.R. 445/2000).</w:t>
      </w:r>
    </w:p>
    <w:p w:rsidR="00000000" w:rsidDel="00000000" w:rsidP="00000000" w:rsidRDefault="00000000" w:rsidRPr="00000000" w14:paraId="00000021">
      <w:pPr>
        <w:spacing w:after="0" w:lineRule="auto"/>
        <w:ind w:left="33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Delebio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____________________ </w:t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   ______________________________</w:t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99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92" w:hanging="360"/>
      </w:pPr>
      <w:rPr/>
    </w:lvl>
    <w:lvl w:ilvl="1">
      <w:start w:val="1"/>
      <w:numFmt w:val="lowerLetter"/>
      <w:lvlText w:val="%2."/>
      <w:lvlJc w:val="left"/>
      <w:pPr>
        <w:ind w:left="1412" w:hanging="360"/>
      </w:pPr>
      <w:rPr/>
    </w:lvl>
    <w:lvl w:ilvl="2">
      <w:start w:val="1"/>
      <w:numFmt w:val="lowerRoman"/>
      <w:lvlText w:val="%3."/>
      <w:lvlJc w:val="right"/>
      <w:pPr>
        <w:ind w:left="2132" w:hanging="180"/>
      </w:pPr>
      <w:rPr/>
    </w:lvl>
    <w:lvl w:ilvl="3">
      <w:start w:val="1"/>
      <w:numFmt w:val="decimal"/>
      <w:lvlText w:val="%4."/>
      <w:lvlJc w:val="left"/>
      <w:pPr>
        <w:ind w:left="2852" w:hanging="360"/>
      </w:pPr>
      <w:rPr/>
    </w:lvl>
    <w:lvl w:ilvl="4">
      <w:start w:val="1"/>
      <w:numFmt w:val="lowerLetter"/>
      <w:lvlText w:val="%5."/>
      <w:lvlJc w:val="left"/>
      <w:pPr>
        <w:ind w:left="3572" w:hanging="360"/>
      </w:pPr>
      <w:rPr/>
    </w:lvl>
    <w:lvl w:ilvl="5">
      <w:start w:val="1"/>
      <w:numFmt w:val="lowerRoman"/>
      <w:lvlText w:val="%6."/>
      <w:lvlJc w:val="right"/>
      <w:pPr>
        <w:ind w:left="4292" w:hanging="180"/>
      </w:pPr>
      <w:rPr/>
    </w:lvl>
    <w:lvl w:ilvl="6">
      <w:start w:val="1"/>
      <w:numFmt w:val="decimal"/>
      <w:lvlText w:val="%7."/>
      <w:lvlJc w:val="left"/>
      <w:pPr>
        <w:ind w:left="5012" w:hanging="360"/>
      </w:pPr>
      <w:rPr/>
    </w:lvl>
    <w:lvl w:ilvl="7">
      <w:start w:val="1"/>
      <w:numFmt w:val="lowerLetter"/>
      <w:lvlText w:val="%8."/>
      <w:lvlJc w:val="left"/>
      <w:pPr>
        <w:ind w:left="5732" w:hanging="360"/>
      </w:pPr>
      <w:rPr/>
    </w:lvl>
    <w:lvl w:ilvl="8">
      <w:start w:val="1"/>
      <w:numFmt w:val="lowerRoman"/>
      <w:lvlText w:val="%9."/>
      <w:lvlJc w:val="right"/>
      <w:pPr>
        <w:ind w:left="645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473E2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semiHidden w:val="1"/>
    <w:unhideWhenUsed w:val="1"/>
    <w:rsid w:val="00DB594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DB594D"/>
    <w:rPr>
      <w:color w:val="0000ff"/>
      <w:u w:val="single"/>
    </w:rPr>
  </w:style>
  <w:style w:type="character" w:styleId="apple-converted-space" w:customStyle="1">
    <w:name w:val="apple-converted-space"/>
    <w:basedOn w:val="Carpredefinitoparagrafo"/>
    <w:rsid w:val="00DB594D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B594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B594D"/>
    <w:rPr>
      <w:rFonts w:ascii="Tahoma" w:cs="Tahoma" w:hAnsi="Tahoma"/>
      <w:sz w:val="16"/>
      <w:szCs w:val="16"/>
    </w:rPr>
  </w:style>
  <w:style w:type="paragraph" w:styleId="western" w:customStyle="1">
    <w:name w:val="western"/>
    <w:basedOn w:val="Normale"/>
    <w:rsid w:val="00DB594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8E019D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13507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uarUSFdpnLcf/48mqtEB9QfHw==">CgMxLjA4AHIhMWxFUFlubmhrWUhJcG9qTkpMQ19RRXFqTGdWbEFkQi1w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2015-10-31T09:29:00Z</dcterms:created>
  <dc:creator>Computer</dc:creator>
</cp:coreProperties>
</file>